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64" w:rsidRDefault="00903964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20</w:t>
      </w:r>
      <w:r w:rsidR="0021130B">
        <w:rPr>
          <w:b/>
          <w:sz w:val="28"/>
        </w:rPr>
        <w:t>1</w:t>
      </w:r>
      <w:r w:rsidR="00CD37A9">
        <w:rPr>
          <w:b/>
          <w:sz w:val="28"/>
        </w:rPr>
        <w:t>1</w:t>
      </w:r>
      <w:r>
        <w:rPr>
          <w:b/>
          <w:sz w:val="28"/>
        </w:rPr>
        <w:t xml:space="preserve"> Request for Proposals (RFP)</w:t>
      </w:r>
    </w:p>
    <w:p w:rsidR="00903964" w:rsidRDefault="00903964">
      <w:pPr>
        <w:pStyle w:val="Heading2"/>
        <w:rPr>
          <w:sz w:val="28"/>
        </w:rPr>
      </w:pPr>
      <w:r>
        <w:rPr>
          <w:sz w:val="28"/>
        </w:rPr>
        <w:t xml:space="preserve">Nonprofit </w:t>
      </w:r>
      <w:r w:rsidR="000F42A1">
        <w:rPr>
          <w:sz w:val="28"/>
        </w:rPr>
        <w:t xml:space="preserve">Program </w:t>
      </w:r>
      <w:r>
        <w:rPr>
          <w:sz w:val="28"/>
        </w:rPr>
        <w:t>Management Consulting Projects</w:t>
      </w:r>
    </w:p>
    <w:p w:rsidR="00903964" w:rsidRDefault="00903964"/>
    <w:p w:rsidR="00903964" w:rsidRDefault="00903964">
      <w:pPr>
        <w:jc w:val="center"/>
      </w:pPr>
      <w:r>
        <w:t xml:space="preserve">Deadline for submission: </w:t>
      </w:r>
      <w:r w:rsidR="00CD37A9">
        <w:rPr>
          <w:u w:val="single"/>
        </w:rPr>
        <w:t>August 15, 2011</w:t>
      </w:r>
    </w:p>
    <w:p w:rsidR="00903964" w:rsidRDefault="00903964">
      <w:pPr>
        <w:jc w:val="both"/>
        <w:rPr>
          <w:b/>
        </w:rPr>
      </w:pPr>
    </w:p>
    <w:p w:rsidR="00903964" w:rsidRDefault="00903964">
      <w:pPr>
        <w:jc w:val="both"/>
      </w:pPr>
      <w:r>
        <w:rPr>
          <w:b/>
        </w:rPr>
        <w:t>Application Requirements</w:t>
      </w:r>
    </w:p>
    <w:p w:rsidR="00903964" w:rsidRDefault="00903964">
      <w:pPr>
        <w:jc w:val="both"/>
      </w:pPr>
      <w:r>
        <w:tab/>
        <w:t>If you are seeking assistance for two projects, please submit separate and complete applications for each project. Proposal</w:t>
      </w:r>
      <w:r w:rsidR="000F42A1">
        <w:t>s</w:t>
      </w:r>
      <w:r>
        <w:t xml:space="preserve"> should include the following materials.  </w:t>
      </w:r>
    </w:p>
    <w:p w:rsidR="000F42A1" w:rsidRDefault="00903964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</w:pPr>
      <w:r>
        <w:t>C</w:t>
      </w:r>
      <w:r w:rsidR="000F42A1">
        <w:t>over sheet that includes:</w:t>
      </w:r>
    </w:p>
    <w:p w:rsidR="00903964" w:rsidRDefault="000F42A1" w:rsidP="000F42A1">
      <w:pPr>
        <w:numPr>
          <w:ilvl w:val="0"/>
          <w:numId w:val="7"/>
        </w:numPr>
        <w:jc w:val="both"/>
      </w:pPr>
      <w:r>
        <w:t>Name of organization</w:t>
      </w:r>
    </w:p>
    <w:p w:rsidR="000F42A1" w:rsidRDefault="000F42A1" w:rsidP="000F42A1">
      <w:pPr>
        <w:numPr>
          <w:ilvl w:val="0"/>
          <w:numId w:val="7"/>
        </w:numPr>
        <w:jc w:val="both"/>
      </w:pPr>
      <w:r>
        <w:t>Full address</w:t>
      </w:r>
    </w:p>
    <w:p w:rsidR="000F42A1" w:rsidRDefault="000F42A1" w:rsidP="000F42A1">
      <w:pPr>
        <w:numPr>
          <w:ilvl w:val="0"/>
          <w:numId w:val="7"/>
        </w:numPr>
        <w:jc w:val="both"/>
      </w:pPr>
      <w:r>
        <w:t>Phone, email, fax, website</w:t>
      </w:r>
    </w:p>
    <w:p w:rsidR="000F42A1" w:rsidRDefault="000F42A1" w:rsidP="000F42A1">
      <w:pPr>
        <w:numPr>
          <w:ilvl w:val="0"/>
          <w:numId w:val="7"/>
        </w:numPr>
        <w:jc w:val="both"/>
      </w:pPr>
      <w:r>
        <w:t>Liaison for the project with contact information</w:t>
      </w:r>
    </w:p>
    <w:p w:rsidR="00903964" w:rsidRDefault="00903964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</w:pPr>
      <w:r>
        <w:t>A 2-3 page narrative description of the project including:</w:t>
      </w:r>
    </w:p>
    <w:p w:rsidR="000F42A1" w:rsidRDefault="000F42A1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</w:pPr>
      <w:r>
        <w:t>Project title</w:t>
      </w:r>
    </w:p>
    <w:p w:rsidR="00903964" w:rsidRDefault="000F42A1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</w:pPr>
      <w:r>
        <w:t>Project description</w:t>
      </w:r>
    </w:p>
    <w:p w:rsidR="00903964" w:rsidRDefault="000F42A1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</w:pPr>
      <w:r>
        <w:t>I</w:t>
      </w:r>
      <w:r w:rsidR="00903964">
        <w:t>nformation available to the student</w:t>
      </w:r>
      <w:r>
        <w:t xml:space="preserve"> team for use in the project</w:t>
      </w:r>
    </w:p>
    <w:p w:rsidR="00903964" w:rsidRDefault="000F42A1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</w:pPr>
      <w:r>
        <w:t>B</w:t>
      </w:r>
      <w:r w:rsidR="00903964">
        <w:t>rief description of the organization</w:t>
      </w:r>
    </w:p>
    <w:p w:rsidR="00903964" w:rsidRDefault="00903964">
      <w:pPr>
        <w:jc w:val="both"/>
        <w:rPr>
          <w:b/>
        </w:rPr>
      </w:pPr>
    </w:p>
    <w:p w:rsidR="00903964" w:rsidRDefault="00903964">
      <w:pPr>
        <w:jc w:val="both"/>
        <w:rPr>
          <w:b/>
        </w:rPr>
      </w:pPr>
      <w:r>
        <w:rPr>
          <w:b/>
        </w:rPr>
        <w:t>Additional Requirements</w:t>
      </w:r>
    </w:p>
    <w:p w:rsidR="00903964" w:rsidRDefault="00903964">
      <w:pPr>
        <w:numPr>
          <w:ilvl w:val="0"/>
          <w:numId w:val="4"/>
        </w:numPr>
        <w:jc w:val="both"/>
      </w:pPr>
      <w:r>
        <w:t xml:space="preserve">Successful applicants must be able to meet with students </w:t>
      </w:r>
      <w:r w:rsidR="00EE2E39">
        <w:t xml:space="preserve">between </w:t>
      </w:r>
      <w:r w:rsidR="00CD37A9">
        <w:t>September 1</w:t>
      </w:r>
      <w:r w:rsidR="00A0675C">
        <w:t>4</w:t>
      </w:r>
      <w:r w:rsidR="00EE2E39">
        <w:t xml:space="preserve"> – 23, 2011</w:t>
      </w:r>
      <w:r>
        <w:t xml:space="preserve"> to discuss and modify/clarify project as necessary.</w:t>
      </w:r>
    </w:p>
    <w:p w:rsidR="00903964" w:rsidRDefault="00903964">
      <w:pPr>
        <w:numPr>
          <w:ilvl w:val="0"/>
          <w:numId w:val="4"/>
        </w:numPr>
        <w:jc w:val="both"/>
      </w:pPr>
      <w:r>
        <w:t xml:space="preserve">The </w:t>
      </w:r>
      <w:r w:rsidR="00CD37A9">
        <w:t>nonprofit organization</w:t>
      </w:r>
      <w:r>
        <w:t xml:space="preserve"> must appoint one staff person as </w:t>
      </w:r>
      <w:r w:rsidR="00CD37A9">
        <w:t xml:space="preserve">the project liaison.  This person will serve as </w:t>
      </w:r>
      <w:r>
        <w:t>the point of contact for the graduate student</w:t>
      </w:r>
      <w:r w:rsidR="00CD37A9">
        <w:t xml:space="preserve"> team</w:t>
      </w:r>
      <w:r>
        <w:t xml:space="preserve">.  </w:t>
      </w:r>
    </w:p>
    <w:p w:rsidR="00903964" w:rsidRDefault="00CD37A9">
      <w:pPr>
        <w:numPr>
          <w:ilvl w:val="0"/>
          <w:numId w:val="4"/>
        </w:numPr>
        <w:jc w:val="both"/>
      </w:pPr>
      <w:r>
        <w:t xml:space="preserve">Additional </w:t>
      </w:r>
      <w:r w:rsidR="00903964">
        <w:t>staff should be available to respond to questions and provide additional materials requested by the student</w:t>
      </w:r>
      <w:r w:rsidR="000F42A1">
        <w:t xml:space="preserve"> team</w:t>
      </w:r>
      <w:r w:rsidR="00903964">
        <w:t xml:space="preserve"> as </w:t>
      </w:r>
      <w:r>
        <w:t>needed</w:t>
      </w:r>
      <w:r w:rsidR="00903964">
        <w:t>.  If the</w:t>
      </w:r>
      <w:r>
        <w:t xml:space="preserve"> project involves phone surveys, copying, or travel, the nonprofit organization</w:t>
      </w:r>
      <w:r w:rsidR="00EE2E39">
        <w:t xml:space="preserve"> should be prepared to incur tho</w:t>
      </w:r>
      <w:r>
        <w:t xml:space="preserve">se expenses. </w:t>
      </w:r>
      <w:r w:rsidR="00903964">
        <w:t xml:space="preserve"> </w:t>
      </w:r>
    </w:p>
    <w:p w:rsidR="00903964" w:rsidRDefault="00EE2E39">
      <w:pPr>
        <w:numPr>
          <w:ilvl w:val="0"/>
          <w:numId w:val="4"/>
        </w:numPr>
        <w:jc w:val="both"/>
      </w:pPr>
      <w:r>
        <w:t>Student presentations will be scheduled for Wednesday, December 7</w:t>
      </w:r>
      <w:r w:rsidRPr="00CD37A9">
        <w:rPr>
          <w:vertAlign w:val="superscript"/>
        </w:rPr>
        <w:t>th</w:t>
      </w:r>
      <w:r>
        <w:t xml:space="preserve"> between 12:20 and 2:50 p.m. </w:t>
      </w:r>
      <w:r w:rsidR="000F42A1">
        <w:t>in Gordon Hall on the UMass campus.</w:t>
      </w:r>
      <w:r>
        <w:t xml:space="preserve"> Liaisons and additional representative are welcome to attend the presentation or schedule a separate presentation at your organization.   </w:t>
      </w:r>
    </w:p>
    <w:p w:rsidR="00903964" w:rsidRDefault="00903964">
      <w:pPr>
        <w:numPr>
          <w:ilvl w:val="0"/>
          <w:numId w:val="4"/>
        </w:numPr>
        <w:jc w:val="both"/>
      </w:pPr>
      <w:r>
        <w:t xml:space="preserve">The final written report will be </w:t>
      </w:r>
      <w:r w:rsidR="00EE2E39">
        <w:t xml:space="preserve">provided to </w:t>
      </w:r>
      <w:r w:rsidR="000F42A1">
        <w:t>your organizat</w:t>
      </w:r>
      <w:r w:rsidR="00EE2E39">
        <w:t xml:space="preserve">ion and kept on file by Professor Bushouse.  If there are confidentiality concerns regarding the report, </w:t>
      </w:r>
      <w:r w:rsidR="000F42A1">
        <w:t xml:space="preserve">appropriate </w:t>
      </w:r>
      <w:r w:rsidR="00EE2E39">
        <w:t xml:space="preserve">accommodations will be made. </w:t>
      </w:r>
    </w:p>
    <w:p w:rsidR="00903964" w:rsidRDefault="00903964">
      <w:pPr>
        <w:jc w:val="both"/>
      </w:pPr>
    </w:p>
    <w:p w:rsidR="00903964" w:rsidRDefault="00903964">
      <w:pPr>
        <w:pStyle w:val="Heading1"/>
        <w:jc w:val="both"/>
      </w:pPr>
      <w:r>
        <w:t>Timetable</w:t>
      </w:r>
    </w:p>
    <w:p w:rsidR="00EE2E39" w:rsidRDefault="00EE2E39">
      <w:pPr>
        <w:jc w:val="both"/>
      </w:pPr>
      <w:r>
        <w:t>August 15, 2011</w:t>
      </w:r>
      <w:r>
        <w:tab/>
      </w:r>
      <w:r>
        <w:tab/>
      </w:r>
      <w:r w:rsidR="00903964">
        <w:t xml:space="preserve">Proposals </w:t>
      </w:r>
      <w:r>
        <w:t>due</w:t>
      </w:r>
    </w:p>
    <w:p w:rsidR="00EE2E39" w:rsidRDefault="00EE2E39">
      <w:pPr>
        <w:jc w:val="both"/>
      </w:pPr>
      <w:r>
        <w:t xml:space="preserve">August 15 – September </w:t>
      </w:r>
      <w:r w:rsidR="00A0675C">
        <w:t>14</w:t>
      </w:r>
      <w:r>
        <w:tab/>
        <w:t xml:space="preserve">Proposal review; Liaisons may be contacted to </w:t>
      </w:r>
    </w:p>
    <w:p w:rsidR="00EE2E39" w:rsidRDefault="00EE2E39" w:rsidP="00A0675C">
      <w:pPr>
        <w:ind w:left="2880"/>
        <w:jc w:val="both"/>
      </w:pPr>
      <w:proofErr w:type="gramStart"/>
      <w:r>
        <w:t>discuss/clarify</w:t>
      </w:r>
      <w:proofErr w:type="gramEnd"/>
      <w:r>
        <w:t xml:space="preserve"> project</w:t>
      </w:r>
      <w:r w:rsidR="00A0675C">
        <w:t>; s</w:t>
      </w:r>
      <w:r>
        <w:t xml:space="preserve">tudents select projects, teams formed; </w:t>
      </w:r>
      <w:r w:rsidR="00A0675C">
        <w:t>n</w:t>
      </w:r>
      <w:r>
        <w:t xml:space="preserve">otifications sent to liaisons </w:t>
      </w:r>
    </w:p>
    <w:p w:rsidR="000F42A1" w:rsidRDefault="00EE2E39" w:rsidP="000F42A1">
      <w:pPr>
        <w:jc w:val="both"/>
      </w:pPr>
      <w:r>
        <w:t>September 1</w:t>
      </w:r>
      <w:r w:rsidR="00A0675C">
        <w:t>4</w:t>
      </w:r>
      <w:r>
        <w:t xml:space="preserve"> – 23</w:t>
      </w:r>
      <w:r>
        <w:tab/>
      </w:r>
      <w:r>
        <w:tab/>
        <w:t>Students teams meet with project liaison</w:t>
      </w:r>
    </w:p>
    <w:p w:rsidR="000F42A1" w:rsidRDefault="000F42A1" w:rsidP="000F42A1">
      <w:pPr>
        <w:jc w:val="both"/>
      </w:pPr>
    </w:p>
    <w:p w:rsidR="000F42A1" w:rsidRDefault="000F42A1" w:rsidP="000F42A1">
      <w:pPr>
        <w:jc w:val="both"/>
      </w:pPr>
    </w:p>
    <w:p w:rsidR="00903964" w:rsidRPr="000F42A1" w:rsidRDefault="000F42A1" w:rsidP="000F42A1">
      <w:pPr>
        <w:jc w:val="both"/>
        <w:rPr>
          <w:b/>
        </w:rPr>
      </w:pPr>
      <w:r>
        <w:rPr>
          <w:b/>
        </w:rPr>
        <w:t xml:space="preserve">If you have questions, please email Professor Bushouse at </w:t>
      </w:r>
      <w:r w:rsidR="00A0675C">
        <w:rPr>
          <w:b/>
        </w:rPr>
        <w:t>nonprofitrfp@pubpol.umass.edu</w:t>
      </w:r>
    </w:p>
    <w:sectPr w:rsidR="00903964" w:rsidRPr="000F42A1" w:rsidSect="000F42A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74C5D"/>
    <w:multiLevelType w:val="hybridMultilevel"/>
    <w:tmpl w:val="A00C93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A9641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FA10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89B0719"/>
    <w:multiLevelType w:val="hybridMultilevel"/>
    <w:tmpl w:val="FA9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CC29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C7A47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elEnd" w:val="3130"/>
    <w:docVar w:name="SelStart" w:val="3130"/>
  </w:docVars>
  <w:rsids>
    <w:rsidRoot w:val="0021130B"/>
    <w:rsid w:val="000F42A1"/>
    <w:rsid w:val="0021130B"/>
    <w:rsid w:val="00232610"/>
    <w:rsid w:val="00626585"/>
    <w:rsid w:val="00903964"/>
    <w:rsid w:val="00A0675C"/>
    <w:rsid w:val="00CD37A9"/>
    <w:rsid w:val="00E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1999-00 Request for Proposals (RFP)</vt:lpstr>
    </vt:vector>
  </TitlesOfParts>
  <Company>Dell Computer Corporation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1999-00 Request for Proposals (RFP)</dc:title>
  <dc:creator>Preferred Customer</dc:creator>
  <cp:lastModifiedBy>Elizabeth</cp:lastModifiedBy>
  <cp:revision>2</cp:revision>
  <cp:lastPrinted>2002-12-20T14:32:00Z</cp:lastPrinted>
  <dcterms:created xsi:type="dcterms:W3CDTF">2014-03-24T15:42:00Z</dcterms:created>
  <dcterms:modified xsi:type="dcterms:W3CDTF">2014-03-24T15:42:00Z</dcterms:modified>
</cp:coreProperties>
</file>